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9EAB7" w14:textId="77777777" w:rsidR="00173B72" w:rsidRDefault="00173B72" w:rsidP="00173B72">
      <w:pPr>
        <w:autoSpaceDE w:val="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Usnesení </w:t>
      </w:r>
    </w:p>
    <w:p w14:paraId="2F1E4AB8" w14:textId="77777777" w:rsidR="00173B72" w:rsidRDefault="00173B72" w:rsidP="00173B72">
      <w:pP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 6. zasedání Zastupitelstva obce Hradčany,</w:t>
      </w:r>
    </w:p>
    <w:p w14:paraId="38253F53" w14:textId="77777777" w:rsidR="00173B72" w:rsidRDefault="00173B72" w:rsidP="00173B72">
      <w:pPr>
        <w:pBdr>
          <w:bottom w:val="single" w:sz="12" w:space="1" w:color="auto"/>
        </w:pBd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konaného dne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27. 4.  2023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07FB1BC3" w14:textId="77777777" w:rsidR="00173B72" w:rsidRDefault="00173B72" w:rsidP="00173B72">
      <w:pPr>
        <w:autoSpaceDE w:val="0"/>
        <w:jc w:val="center"/>
        <w:rPr>
          <w:rFonts w:ascii="Arial" w:hAnsi="Arial" w:cs="Arial"/>
          <w:b/>
        </w:rPr>
      </w:pPr>
    </w:p>
    <w:p w14:paraId="4764BBB1" w14:textId="77777777" w:rsidR="00173B72" w:rsidRDefault="00173B72" w:rsidP="00173B72">
      <w:pPr>
        <w:autoSpaceDE w:val="0"/>
        <w:rPr>
          <w:rFonts w:ascii="Arial" w:hAnsi="Arial" w:cs="Arial"/>
          <w:bCs/>
        </w:rPr>
      </w:pPr>
    </w:p>
    <w:p w14:paraId="7E814373" w14:textId="3CB8C76A" w:rsidR="00173B72" w:rsidRPr="00C52E43" w:rsidRDefault="00173B72" w:rsidP="00C52E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r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/2</w:t>
      </w:r>
    </w:p>
    <w:p w14:paraId="6E02D95D" w14:textId="4DFE4C85" w:rsidR="00CB658C" w:rsidRDefault="00173B72" w:rsidP="00C52E43">
      <w:pPr>
        <w:autoSpaceDE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Zastupitelstvo obce schválilo ov</w:t>
      </w:r>
      <w:r>
        <w:rPr>
          <w:rFonts w:eastAsia="TimesNewRoman"/>
          <w:color w:val="000000"/>
        </w:rPr>
        <w:t>ěř</w:t>
      </w:r>
      <w:r>
        <w:rPr>
          <w:rFonts w:eastAsia="Times New Roman"/>
          <w:color w:val="000000"/>
        </w:rPr>
        <w:t xml:space="preserve">ovateli zápisu </w:t>
      </w:r>
      <w:r>
        <w:rPr>
          <w:rFonts w:ascii="Times New Roman" w:eastAsia="Times New Roman" w:hAnsi="Times New Roman" w:cs="Times New Roman"/>
          <w:sz w:val="24"/>
          <w:szCs w:val="24"/>
        </w:rPr>
        <w:t>pan Milan Vaculík a pan Pavel Michálek.</w:t>
      </w:r>
    </w:p>
    <w:p w14:paraId="503804BF" w14:textId="18EF3A5B" w:rsidR="00ED0634" w:rsidRDefault="00173B72" w:rsidP="00ED06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6/3a</w:t>
      </w:r>
    </w:p>
    <w:p w14:paraId="541CD9C6" w14:textId="04626DD5" w:rsidR="00ED0634" w:rsidRDefault="00ED0634" w:rsidP="00C52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Zastupitelstvo obce schvaluje </w:t>
      </w:r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souhlas s umístěním stavby – zděné boudy, pro uskladnění a výdej krmiva pro zvěř na pozemku </w:t>
      </w:r>
      <w:proofErr w:type="spellStart"/>
      <w:proofErr w:type="gramStart"/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>parc</w:t>
      </w:r>
      <w:proofErr w:type="gramEnd"/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proofErr w:type="spellEnd"/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1656/2 v k. </w:t>
      </w:r>
      <w:proofErr w:type="spellStart"/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>ú.</w:t>
      </w:r>
      <w:proofErr w:type="spellEnd"/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Pavlovice u Přerova. Pro Honební společenstvo Pavlovice-</w:t>
      </w:r>
      <w:r w:rsidR="00A6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>Hlinsko-</w:t>
      </w:r>
      <w:r w:rsidR="00A6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624">
        <w:rPr>
          <w:rFonts w:ascii="Times New Roman" w:eastAsia="Times New Roman" w:hAnsi="Times New Roman" w:cs="Times New Roman"/>
          <w:color w:val="000000"/>
          <w:sz w:val="24"/>
          <w:szCs w:val="24"/>
        </w:rPr>
        <w:t>Hradčany, se sídlem Hlinsko 51, 751 31, IČ: 47858141, zastoupené</w:t>
      </w:r>
      <w:r w:rsidR="00096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Mgr. Břetislavem Jakešem </w:t>
      </w:r>
    </w:p>
    <w:p w14:paraId="4F1C475D" w14:textId="77777777" w:rsidR="00C52E43" w:rsidRDefault="00C52E43" w:rsidP="00C52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DCFC31D" w14:textId="668DB630" w:rsidR="00ED0634" w:rsidRDefault="00173B72" w:rsidP="00ED0634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173B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6/</w:t>
      </w:r>
      <w:r w:rsidR="00ED0634" w:rsidRPr="00173B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3b</w:t>
      </w:r>
      <w:r w:rsid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="00ED0634"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schvaluje </w:t>
      </w:r>
      <w:r w:rsidR="00D83546">
        <w:rPr>
          <w:rFonts w:ascii="Times New Roman" w:eastAsia="Times New Roman" w:hAnsi="Times New Roman" w:cs="Times New Roman"/>
          <w:sz w:val="24"/>
          <w:szCs w:val="24"/>
        </w:rPr>
        <w:t>neúčelový finanční dar ve výši 3.000,- Kč Svazu tělesně postižených v </w:t>
      </w:r>
      <w:proofErr w:type="gramStart"/>
      <w:r w:rsidR="00D83546">
        <w:rPr>
          <w:rFonts w:ascii="Times New Roman" w:eastAsia="Times New Roman" w:hAnsi="Times New Roman" w:cs="Times New Roman"/>
          <w:sz w:val="24"/>
          <w:szCs w:val="24"/>
        </w:rPr>
        <w:t xml:space="preserve">ČR, </w:t>
      </w:r>
      <w:proofErr w:type="spellStart"/>
      <w:r w:rsidR="00D83546"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 w:rsidR="00D835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83546">
        <w:rPr>
          <w:rFonts w:ascii="Times New Roman" w:eastAsia="Times New Roman" w:hAnsi="Times New Roman" w:cs="Times New Roman"/>
          <w:sz w:val="24"/>
          <w:szCs w:val="24"/>
        </w:rPr>
        <w:t xml:space="preserve">, místní organizace, se sídlem v Přerově, Kratochvílova 35, IČ:47184418 </w:t>
      </w:r>
    </w:p>
    <w:p w14:paraId="4158E38F" w14:textId="659344D9" w:rsidR="00173B72" w:rsidRDefault="00173B72" w:rsidP="00C52E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6/</w:t>
      </w:r>
      <w:r w:rsidR="00D83546" w:rsidRPr="00173B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E230A6" w:rsidRPr="00173B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  <w:r w:rsid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="00387FB0"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schvaluje neúčelový finanční dar ve výši </w:t>
      </w:r>
      <w:r w:rsidR="00A90C63">
        <w:rPr>
          <w:rFonts w:ascii="Times New Roman" w:eastAsia="Times New Roman" w:hAnsi="Times New Roman" w:cs="Times New Roman"/>
          <w:sz w:val="24"/>
          <w:szCs w:val="24"/>
        </w:rPr>
        <w:t>10000</w:t>
      </w:r>
      <w:r w:rsidR="00387FB0">
        <w:rPr>
          <w:rFonts w:ascii="Times New Roman" w:eastAsia="Times New Roman" w:hAnsi="Times New Roman" w:cs="Times New Roman"/>
          <w:sz w:val="24"/>
          <w:szCs w:val="24"/>
        </w:rPr>
        <w:t xml:space="preserve">,- Kč </w:t>
      </w:r>
      <w:r w:rsidR="00E230A6">
        <w:rPr>
          <w:rFonts w:ascii="Times New Roman" w:eastAsia="Times New Roman" w:hAnsi="Times New Roman" w:cs="Times New Roman"/>
          <w:sz w:val="24"/>
          <w:szCs w:val="24"/>
        </w:rPr>
        <w:t xml:space="preserve">Sociálním službám města Přerova, se sídlem v Přerově, </w:t>
      </w:r>
      <w:proofErr w:type="spellStart"/>
      <w:r w:rsidR="00E230A6">
        <w:rPr>
          <w:rFonts w:ascii="Times New Roman" w:eastAsia="Times New Roman" w:hAnsi="Times New Roman" w:cs="Times New Roman"/>
          <w:sz w:val="24"/>
          <w:szCs w:val="24"/>
        </w:rPr>
        <w:t>Kabelíkova</w:t>
      </w:r>
      <w:proofErr w:type="spellEnd"/>
      <w:r w:rsidR="00E230A6">
        <w:rPr>
          <w:rFonts w:ascii="Times New Roman" w:eastAsia="Times New Roman" w:hAnsi="Times New Roman" w:cs="Times New Roman"/>
          <w:sz w:val="24"/>
          <w:szCs w:val="24"/>
        </w:rPr>
        <w:t xml:space="preserve"> 14a</w:t>
      </w:r>
    </w:p>
    <w:p w14:paraId="24881B3A" w14:textId="0A5F48D7" w:rsidR="005912A6" w:rsidRPr="00173B72" w:rsidRDefault="00173B72" w:rsidP="0017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6/</w:t>
      </w:r>
      <w:r w:rsidR="00ED0634" w:rsidRPr="00173B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3d</w:t>
      </w:r>
    </w:p>
    <w:p w14:paraId="225AB152" w14:textId="0F186008" w:rsidR="00A90C63" w:rsidRDefault="00A90C63" w:rsidP="00CB6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schvaluje bezplatn</w:t>
      </w:r>
      <w:r w:rsidR="004D0D66">
        <w:rPr>
          <w:rFonts w:ascii="Times New Roman" w:eastAsia="Times New Roman" w:hAnsi="Times New Roman" w:cs="Times New Roman"/>
          <w:sz w:val="24"/>
          <w:szCs w:val="24"/>
        </w:rPr>
        <w:t>ou distribuci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čtvrtletníku obce Hradčany „Hradčanské rozhledy“</w:t>
      </w:r>
      <w:r w:rsidR="004D0D66">
        <w:rPr>
          <w:rFonts w:ascii="Times New Roman" w:eastAsia="Times New Roman" w:hAnsi="Times New Roman" w:cs="Times New Roman"/>
          <w:sz w:val="24"/>
          <w:szCs w:val="24"/>
        </w:rPr>
        <w:t xml:space="preserve"> občanům Hradčan.</w:t>
      </w:r>
      <w:r w:rsidR="00BE628E">
        <w:rPr>
          <w:rFonts w:ascii="Times New Roman" w:eastAsia="Times New Roman" w:hAnsi="Times New Roman" w:cs="Times New Roman"/>
          <w:sz w:val="24"/>
          <w:szCs w:val="24"/>
        </w:rPr>
        <w:t xml:space="preserve"> Ostatním zájemcům bude prodán výtisk za 20,-Kč s DPH.</w:t>
      </w:r>
      <w:bookmarkStart w:id="0" w:name="_GoBack"/>
      <w:bookmarkEnd w:id="0"/>
    </w:p>
    <w:p w14:paraId="4F93D976" w14:textId="77777777" w:rsidR="00ED0634" w:rsidRDefault="00ED0634" w:rsidP="00ED06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60A614D" w14:textId="77777777" w:rsidR="00ED0634" w:rsidRDefault="00ED0634" w:rsidP="00ED06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184B3046" w14:textId="7D8E174F" w:rsidR="005912A6" w:rsidRDefault="005912A6" w:rsidP="005912A6">
      <w:pPr>
        <w:pStyle w:val="Odstavecseseznamem"/>
        <w:widowControl/>
        <w:suppressAutoHyphens w:val="0"/>
        <w:ind w:left="0"/>
        <w:contextualSpacing/>
        <w:rPr>
          <w:rFonts w:eastAsia="Times New Roman"/>
          <w:iCs/>
        </w:rPr>
      </w:pPr>
      <w:r w:rsidRPr="005912A6">
        <w:rPr>
          <w:rFonts w:eastAsia="Times New Roman"/>
          <w:b/>
          <w:color w:val="FF0000"/>
        </w:rPr>
        <w:t>6/</w:t>
      </w:r>
      <w:r w:rsidR="00496DBA" w:rsidRPr="005912A6">
        <w:rPr>
          <w:rFonts w:eastAsia="Times New Roman"/>
          <w:b/>
          <w:color w:val="FF0000"/>
        </w:rPr>
        <w:t>5</w:t>
      </w:r>
      <w:r w:rsidR="0009632B" w:rsidRPr="005912A6">
        <w:rPr>
          <w:rFonts w:eastAsia="Times New Roman"/>
          <w:b/>
          <w:color w:val="FF0000"/>
        </w:rPr>
        <w:t>a</w:t>
      </w:r>
    </w:p>
    <w:p w14:paraId="6B62B03A" w14:textId="08DC94AE" w:rsidR="00A42667" w:rsidRDefault="00A42667" w:rsidP="00496DB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Zastupitelstvo obce Hradčany schvaluje výsledek průzkumu trhu na energetické posouzení na realizaci výstavby FVE na obecních budovách, kdy byla vybrána společnost TESPORA profi s.r.o., IČ: 27845851, se sídlem Na Příkopě 814, 755 01 Vsetín, s cenovou nabídkou ve výši 125.000,-Kč bez DPH.</w:t>
      </w:r>
    </w:p>
    <w:p w14:paraId="396C395B" w14:textId="77777777" w:rsidR="00A42667" w:rsidRDefault="00A42667" w:rsidP="00496DBA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A4F99E9" w14:textId="391BE0DC" w:rsidR="00496DBA" w:rsidRPr="005912A6" w:rsidRDefault="005912A6" w:rsidP="005912A6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6/</w:t>
      </w:r>
      <w:r w:rsidR="00496DBA" w:rsidRP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5b</w:t>
      </w:r>
      <w:r w:rsidR="00496DBA" w:rsidRPr="00591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E24BC" w14:textId="2C9E792C" w:rsidR="00496DBA" w:rsidRPr="00C50EAC" w:rsidRDefault="00496DBA" w:rsidP="005912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>Zastupitelstvo obce Hradčany schvaluje dodavatele projektu na</w:t>
      </w:r>
      <w:r w:rsidR="00D501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501F7">
        <w:rPr>
          <w:rFonts w:ascii="Times New Roman" w:eastAsia="Times New Roman" w:hAnsi="Times New Roman" w:cs="Times New Roman"/>
          <w:iCs/>
          <w:sz w:val="24"/>
          <w:szCs w:val="24"/>
        </w:rPr>
        <w:t>energetické posouzení na realizaci výstavby FVE na obecních budovách</w:t>
      </w:r>
      <w:r w:rsidR="00034CC8">
        <w:rPr>
          <w:rFonts w:ascii="Times New Roman" w:eastAsia="Times New Roman" w:hAnsi="Times New Roman" w:cs="Times New Roman"/>
          <w:iCs/>
          <w:sz w:val="24"/>
          <w:szCs w:val="24"/>
        </w:rPr>
        <w:t xml:space="preserve"> společnost </w:t>
      </w:r>
      <w:r w:rsidR="00D501F7">
        <w:rPr>
          <w:rFonts w:ascii="Times New Roman" w:eastAsia="Times New Roman" w:hAnsi="Times New Roman" w:cs="Times New Roman"/>
          <w:iCs/>
          <w:sz w:val="24"/>
          <w:szCs w:val="24"/>
        </w:rPr>
        <w:t>TESPORA</w:t>
      </w:r>
      <w:r w:rsidR="00034CC8">
        <w:rPr>
          <w:rFonts w:ascii="Times New Roman" w:eastAsia="Times New Roman" w:hAnsi="Times New Roman" w:cs="Times New Roman"/>
          <w:iCs/>
          <w:sz w:val="24"/>
          <w:szCs w:val="24"/>
        </w:rPr>
        <w:t xml:space="preserve"> profi s.r.o.</w:t>
      </w:r>
      <w:r w:rsidR="00D501F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501F7"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IČ</w:t>
      </w:r>
      <w:r w:rsidR="00D501F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034CC8">
        <w:rPr>
          <w:rFonts w:ascii="Times New Roman" w:eastAsia="Times New Roman" w:hAnsi="Times New Roman" w:cs="Times New Roman"/>
          <w:iCs/>
          <w:sz w:val="24"/>
          <w:szCs w:val="24"/>
        </w:rPr>
        <w:t>27845851</w:t>
      </w:r>
      <w:r w:rsidR="00D501F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D501F7"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sídlem </w:t>
      </w:r>
      <w:r w:rsidR="00D501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Na Příkopě 814, 755 01 Vsetín </w:t>
      </w:r>
      <w:r w:rsidR="00D501F7"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s cenovou nabídkou ve výši </w:t>
      </w:r>
      <w:r w:rsidR="00D501F7">
        <w:rPr>
          <w:rFonts w:ascii="Times New Roman" w:eastAsia="Times New Roman" w:hAnsi="Times New Roman" w:cs="Times New Roman"/>
          <w:iCs/>
          <w:sz w:val="24"/>
          <w:szCs w:val="24"/>
        </w:rPr>
        <w:t>125</w:t>
      </w:r>
      <w:r w:rsidR="00A4266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501F7">
        <w:rPr>
          <w:rFonts w:ascii="Times New Roman" w:eastAsia="Times New Roman" w:hAnsi="Times New Roman" w:cs="Times New Roman"/>
          <w:iCs/>
          <w:sz w:val="24"/>
          <w:szCs w:val="24"/>
        </w:rPr>
        <w:t xml:space="preserve">000,- Kč bez </w:t>
      </w:r>
    </w:p>
    <w:p w14:paraId="22E7B28F" w14:textId="77777777" w:rsidR="00496DBA" w:rsidRDefault="00496DBA" w:rsidP="00ED0634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119F293" w14:textId="36D18977" w:rsidR="00E230A6" w:rsidRPr="005912A6" w:rsidRDefault="005912A6" w:rsidP="00E230A6">
      <w:pPr>
        <w:pStyle w:val="Odstavecseseznamem"/>
        <w:widowControl/>
        <w:suppressAutoHyphens w:val="0"/>
        <w:ind w:left="0"/>
        <w:contextualSpacing/>
        <w:rPr>
          <w:b/>
        </w:rPr>
      </w:pPr>
      <w:r w:rsidRPr="005912A6">
        <w:rPr>
          <w:rFonts w:eastAsia="Times New Roman"/>
          <w:b/>
          <w:color w:val="FF0000"/>
        </w:rPr>
        <w:t>6/</w:t>
      </w:r>
      <w:r w:rsidR="00496DBA" w:rsidRPr="005912A6">
        <w:rPr>
          <w:rFonts w:eastAsia="Times New Roman"/>
          <w:b/>
          <w:color w:val="FF0000"/>
        </w:rPr>
        <w:t>6</w:t>
      </w:r>
      <w:r w:rsidR="0009632B" w:rsidRPr="005912A6">
        <w:rPr>
          <w:rFonts w:eastAsia="Times New Roman"/>
          <w:b/>
          <w:color w:val="FF0000"/>
        </w:rPr>
        <w:t>a</w:t>
      </w:r>
    </w:p>
    <w:p w14:paraId="120D1D4B" w14:textId="7C3FA847" w:rsidR="00583BAE" w:rsidRPr="00C50EAC" w:rsidRDefault="00583BAE" w:rsidP="00583BAE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>Zastupitelstvo obce Hradčany schv</w:t>
      </w: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>aluje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výsled</w:t>
      </w:r>
      <w:r w:rsidR="000920BE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k průzkumu trhu na zhotovení projektové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dokumentace na realizaci výstavby FVE na obecních budovách</w:t>
      </w:r>
      <w:r w:rsidR="000920BE">
        <w:rPr>
          <w:rFonts w:ascii="Times New Roman" w:eastAsia="Times New Roman" w:hAnsi="Times New Roman" w:cs="Times New Roman"/>
          <w:iCs/>
          <w:sz w:val="24"/>
          <w:szCs w:val="24"/>
        </w:rPr>
        <w:t>, kdy byla vybrána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920BE">
        <w:rPr>
          <w:rFonts w:ascii="Times New Roman" w:eastAsia="Times New Roman" w:hAnsi="Times New Roman" w:cs="Times New Roman"/>
          <w:iCs/>
          <w:sz w:val="24"/>
          <w:szCs w:val="24"/>
        </w:rPr>
        <w:t xml:space="preserve">nabídka </w:t>
      </w:r>
      <w:r w:rsidR="000920B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projektanta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Marka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Abšnajdra</w:t>
      </w:r>
      <w:proofErr w:type="spellEnd"/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>. IČ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 10975781,</w:t>
      </w: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sídlem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Čechy 129, 751 15 Domaželice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s cenovou nabídkou ve výši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72</w:t>
      </w:r>
      <w:r w:rsidR="00A4266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000,- Kč </w:t>
      </w:r>
      <w:r w:rsidR="003640E3">
        <w:rPr>
          <w:rFonts w:ascii="Times New Roman" w:eastAsia="Times New Roman" w:hAnsi="Times New Roman" w:cs="Times New Roman"/>
          <w:iCs/>
          <w:sz w:val="24"/>
          <w:szCs w:val="24"/>
        </w:rPr>
        <w:t>včetně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DPH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B28BB2C" w14:textId="77777777" w:rsidR="00447BA1" w:rsidRPr="00C50EAC" w:rsidRDefault="00447BA1" w:rsidP="00583BAE">
      <w:pPr>
        <w:suppressAutoHyphens/>
        <w:spacing w:after="24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14:paraId="1C7925FD" w14:textId="3248FC93" w:rsidR="00583BAE" w:rsidRPr="005912A6" w:rsidRDefault="005912A6" w:rsidP="005912A6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6/</w:t>
      </w:r>
      <w:r w:rsidR="00496DBA" w:rsidRP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r w:rsidR="00583BAE" w:rsidRP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</w:p>
    <w:p w14:paraId="4FCF76B2" w14:textId="350E61DA" w:rsidR="00583BAE" w:rsidRPr="00C50EAC" w:rsidRDefault="00583BAE" w:rsidP="005912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>Zastupitelstvo obce Hradčany schvaluje dodavatele projektu na zhotovení projektové dokumentace</w:t>
      </w:r>
      <w:r w:rsidR="000920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pro realizaci FVE na obecních budovách</w:t>
      </w: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projektanta pana </w:t>
      </w:r>
      <w:r w:rsidR="00496DB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Marka </w:t>
      </w:r>
      <w:proofErr w:type="spellStart"/>
      <w:r w:rsidR="00496DBA">
        <w:rPr>
          <w:rFonts w:ascii="Times New Roman" w:eastAsia="Times New Roman" w:hAnsi="Times New Roman" w:cs="Times New Roman"/>
          <w:iCs/>
          <w:sz w:val="24"/>
          <w:szCs w:val="24"/>
        </w:rPr>
        <w:t>Abšnajdra</w:t>
      </w:r>
      <w:proofErr w:type="spellEnd"/>
      <w:r w:rsidR="000920B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496DBA"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IČ</w:t>
      </w:r>
      <w:r w:rsidR="00496DBA">
        <w:rPr>
          <w:rFonts w:ascii="Times New Roman" w:eastAsia="Times New Roman" w:hAnsi="Times New Roman" w:cs="Times New Roman"/>
          <w:iCs/>
          <w:sz w:val="24"/>
          <w:szCs w:val="24"/>
        </w:rPr>
        <w:t>: 10975781,</w:t>
      </w:r>
      <w:r w:rsidR="00496DBA"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sídlem </w:t>
      </w:r>
      <w:r w:rsidR="00496DBA">
        <w:rPr>
          <w:rFonts w:ascii="Times New Roman" w:eastAsia="Times New Roman" w:hAnsi="Times New Roman" w:cs="Times New Roman"/>
          <w:bCs/>
          <w:iCs/>
          <w:sz w:val="24"/>
          <w:szCs w:val="24"/>
        </w:rPr>
        <w:t>Čechy 129, 751 15 Domaželice</w:t>
      </w:r>
      <w:r w:rsidR="00496DBA"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s cenovou nabídkou ve výši </w:t>
      </w:r>
      <w:r w:rsidR="00496DBA">
        <w:rPr>
          <w:rFonts w:ascii="Times New Roman" w:eastAsia="Times New Roman" w:hAnsi="Times New Roman" w:cs="Times New Roman"/>
          <w:iCs/>
          <w:sz w:val="24"/>
          <w:szCs w:val="24"/>
        </w:rPr>
        <w:t>72</w:t>
      </w:r>
      <w:r w:rsidR="0009632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496DBA">
        <w:rPr>
          <w:rFonts w:ascii="Times New Roman" w:eastAsia="Times New Roman" w:hAnsi="Times New Roman" w:cs="Times New Roman"/>
          <w:iCs/>
          <w:sz w:val="24"/>
          <w:szCs w:val="24"/>
        </w:rPr>
        <w:t xml:space="preserve">000,- Kč </w:t>
      </w:r>
      <w:r w:rsidR="003640E3">
        <w:rPr>
          <w:rFonts w:ascii="Times New Roman" w:eastAsia="Times New Roman" w:hAnsi="Times New Roman" w:cs="Times New Roman"/>
          <w:iCs/>
          <w:sz w:val="24"/>
          <w:szCs w:val="24"/>
        </w:rPr>
        <w:t>včetně</w:t>
      </w:r>
      <w:r w:rsidR="00496DBA">
        <w:rPr>
          <w:rFonts w:ascii="Times New Roman" w:eastAsia="Times New Roman" w:hAnsi="Times New Roman" w:cs="Times New Roman"/>
          <w:iCs/>
          <w:sz w:val="24"/>
          <w:szCs w:val="24"/>
        </w:rPr>
        <w:t xml:space="preserve"> DPH</w:t>
      </w:r>
      <w:r w:rsidR="000920B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0268EBF8" w14:textId="77777777" w:rsidR="00583BAE" w:rsidRDefault="00583BAE" w:rsidP="00583BA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CF4391B" w14:textId="6242392C" w:rsidR="00ED0634" w:rsidRPr="005912A6" w:rsidRDefault="005912A6" w:rsidP="005912A6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b/>
          <w:color w:val="FF0000"/>
        </w:rPr>
      </w:pPr>
      <w:r w:rsidRPr="005912A6">
        <w:rPr>
          <w:rFonts w:eastAsia="Times New Roman"/>
          <w:b/>
          <w:color w:val="FF0000"/>
        </w:rPr>
        <w:t>6/</w:t>
      </w:r>
      <w:r w:rsidR="00ED0634" w:rsidRPr="005912A6">
        <w:rPr>
          <w:rFonts w:eastAsia="Times New Roman"/>
          <w:b/>
          <w:color w:val="FF0000"/>
        </w:rPr>
        <w:t>7</w:t>
      </w:r>
      <w:r w:rsidR="00BE0531" w:rsidRPr="005912A6">
        <w:rPr>
          <w:rFonts w:eastAsia="Times New Roman"/>
          <w:b/>
          <w:color w:val="FF0000"/>
        </w:rPr>
        <w:t>a</w:t>
      </w:r>
    </w:p>
    <w:p w14:paraId="27059F15" w14:textId="6935CD06" w:rsidR="00085417" w:rsidRPr="00C50EAC" w:rsidRDefault="00085417" w:rsidP="00A426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>Zastupitelstvo obce Hradčany schv</w:t>
      </w: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>aluje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výsled</w:t>
      </w:r>
      <w:r w:rsidR="003640E3">
        <w:rPr>
          <w:rFonts w:ascii="Times New Roman" w:eastAsia="Times New Roman" w:hAnsi="Times New Roman" w:cs="Times New Roman"/>
          <w:iCs/>
          <w:sz w:val="24"/>
          <w:szCs w:val="24"/>
        </w:rPr>
        <w:t>ek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průzkumu trhu na</w:t>
      </w:r>
      <w:r w:rsidR="0095096E">
        <w:rPr>
          <w:rFonts w:ascii="Times New Roman" w:eastAsia="Times New Roman" w:hAnsi="Times New Roman" w:cs="Times New Roman"/>
          <w:iCs/>
          <w:sz w:val="24"/>
          <w:szCs w:val="24"/>
        </w:rPr>
        <w:t xml:space="preserve"> zpracování žádosti o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dotaci</w:t>
      </w:r>
      <w:r w:rsidR="003640E3">
        <w:rPr>
          <w:rFonts w:ascii="Times New Roman" w:eastAsia="Times New Roman" w:hAnsi="Times New Roman" w:cs="Times New Roman"/>
          <w:iCs/>
          <w:sz w:val="24"/>
          <w:szCs w:val="24"/>
        </w:rPr>
        <w:t xml:space="preserve"> a zpracování zadávacího řízení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na </w:t>
      </w:r>
      <w:r w:rsidR="003640E3">
        <w:rPr>
          <w:rFonts w:ascii="Times New Roman" w:eastAsia="Times New Roman" w:hAnsi="Times New Roman" w:cs="Times New Roman"/>
          <w:iCs/>
          <w:sz w:val="24"/>
          <w:szCs w:val="24"/>
        </w:rPr>
        <w:t xml:space="preserve">realizaci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FVE </w:t>
      </w:r>
      <w:r w:rsidR="003640E3">
        <w:rPr>
          <w:rFonts w:ascii="Times New Roman" w:eastAsia="Times New Roman" w:hAnsi="Times New Roman" w:cs="Times New Roman"/>
          <w:iCs/>
          <w:sz w:val="24"/>
          <w:szCs w:val="24"/>
        </w:rPr>
        <w:t xml:space="preserve">na obecních budovách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paní </w:t>
      </w:r>
      <w:r w:rsidR="00BE0531">
        <w:rPr>
          <w:rFonts w:ascii="Times New Roman" w:eastAsia="Times New Roman" w:hAnsi="Times New Roman" w:cs="Times New Roman"/>
          <w:iCs/>
          <w:sz w:val="24"/>
          <w:szCs w:val="24"/>
        </w:rPr>
        <w:t>Mgr. Miroslavu Pilařovou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IČ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BE0531">
        <w:rPr>
          <w:rFonts w:ascii="Times New Roman" w:eastAsia="Times New Roman" w:hAnsi="Times New Roman" w:cs="Times New Roman"/>
          <w:iCs/>
          <w:sz w:val="24"/>
          <w:szCs w:val="24"/>
        </w:rPr>
        <w:t xml:space="preserve"> 76429750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sídlem</w:t>
      </w:r>
      <w:r w:rsidR="00BE05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Lipová 126, 751 14 Dřevohostice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>s cenovou nabídkou</w:t>
      </w:r>
      <w:r w:rsidR="00093F69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ve výši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125</w:t>
      </w:r>
      <w:r w:rsidR="00A4266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000,- Kč </w:t>
      </w:r>
      <w:r w:rsidR="003640E3">
        <w:rPr>
          <w:rFonts w:ascii="Times New Roman" w:eastAsia="Times New Roman" w:hAnsi="Times New Roman" w:cs="Times New Roman"/>
          <w:iCs/>
          <w:sz w:val="24"/>
          <w:szCs w:val="24"/>
        </w:rPr>
        <w:t>včetně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DPH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63559BF" w14:textId="774A1B83" w:rsidR="00085417" w:rsidRPr="005912A6" w:rsidRDefault="005912A6" w:rsidP="00085417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6/</w:t>
      </w:r>
      <w:r w:rsidR="00BE0531" w:rsidRP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</w:t>
      </w:r>
      <w:r w:rsidR="00085417" w:rsidRPr="005912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="00085417" w:rsidRPr="005912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8482602" w14:textId="583D1A59" w:rsidR="00085417" w:rsidRPr="00C50EAC" w:rsidRDefault="00085417" w:rsidP="005912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>Zastupitelstvo obce Hradčany schvaluje dodavatele</w:t>
      </w:r>
      <w:r w:rsidR="00BE0531" w:rsidRPr="00BE053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 xml:space="preserve">na zpracování žádosti o dotaci a zpracování </w:t>
      </w:r>
      <w:r w:rsidR="00BE0531">
        <w:rPr>
          <w:rFonts w:ascii="Times New Roman" w:eastAsia="Times New Roman" w:hAnsi="Times New Roman" w:cs="Times New Roman"/>
          <w:iCs/>
          <w:sz w:val="24"/>
          <w:szCs w:val="24"/>
        </w:rPr>
        <w:t xml:space="preserve">zadávacího řízení na realizaci výstavby FVE na obecních budovách paní Mgr. Miroslavu Pilařovou </w:t>
      </w:r>
      <w:r w:rsidR="00BE0531"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IČ</w:t>
      </w:r>
      <w:r w:rsidR="00BE0531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gramStart"/>
      <w:r w:rsidR="00BE0531">
        <w:rPr>
          <w:rFonts w:ascii="Times New Roman" w:eastAsia="Times New Roman" w:hAnsi="Times New Roman" w:cs="Times New Roman"/>
          <w:iCs/>
          <w:sz w:val="24"/>
          <w:szCs w:val="24"/>
        </w:rPr>
        <w:t>76429750 ,</w:t>
      </w:r>
      <w:r w:rsidR="00BE0531"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</w:t>
      </w:r>
      <w:proofErr w:type="gramEnd"/>
      <w:r w:rsidR="00BE0531"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sídlem</w:t>
      </w:r>
      <w:r w:rsidR="00BE05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Lipová 126, 751 14 Dřevohostice </w:t>
      </w:r>
      <w:r w:rsidR="00BE0531"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s cenovou nabídkou ve výši </w:t>
      </w:r>
      <w:r w:rsidR="00BE0531">
        <w:rPr>
          <w:rFonts w:ascii="Times New Roman" w:eastAsia="Times New Roman" w:hAnsi="Times New Roman" w:cs="Times New Roman"/>
          <w:iCs/>
          <w:sz w:val="24"/>
          <w:szCs w:val="24"/>
        </w:rPr>
        <w:t>125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BE0531">
        <w:rPr>
          <w:rFonts w:ascii="Times New Roman" w:eastAsia="Times New Roman" w:hAnsi="Times New Roman" w:cs="Times New Roman"/>
          <w:iCs/>
          <w:sz w:val="24"/>
          <w:szCs w:val="24"/>
        </w:rPr>
        <w:t xml:space="preserve">000,- Kč </w:t>
      </w:r>
      <w:r w:rsidR="005912A6">
        <w:rPr>
          <w:rFonts w:ascii="Times New Roman" w:eastAsia="Times New Roman" w:hAnsi="Times New Roman" w:cs="Times New Roman"/>
          <w:iCs/>
          <w:sz w:val="24"/>
          <w:szCs w:val="24"/>
        </w:rPr>
        <w:t>včetně DPH</w:t>
      </w:r>
    </w:p>
    <w:p w14:paraId="42E6EE0C" w14:textId="77777777" w:rsidR="00085417" w:rsidRDefault="00085417" w:rsidP="00085417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5B92B0" w14:textId="1D769420" w:rsidR="00ED0634" w:rsidRDefault="005912A6" w:rsidP="005912A6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b/>
          <w:color w:val="FF0000"/>
          <w:u w:val="single"/>
        </w:rPr>
      </w:pPr>
      <w:r>
        <w:rPr>
          <w:rFonts w:eastAsia="Times New Roman"/>
          <w:b/>
          <w:color w:val="FF0000"/>
          <w:u w:val="single"/>
        </w:rPr>
        <w:t>6/</w:t>
      </w:r>
      <w:r w:rsidR="00093F69">
        <w:rPr>
          <w:rFonts w:eastAsia="Times New Roman"/>
          <w:b/>
          <w:color w:val="FF0000"/>
          <w:u w:val="single"/>
        </w:rPr>
        <w:t>8</w:t>
      </w:r>
      <w:r w:rsidR="003640E3">
        <w:rPr>
          <w:rFonts w:eastAsia="Times New Roman"/>
          <w:b/>
          <w:color w:val="FF0000"/>
          <w:u w:val="single"/>
        </w:rPr>
        <w:t>a</w:t>
      </w:r>
    </w:p>
    <w:p w14:paraId="68676FDD" w14:textId="6950AB3E" w:rsidR="00BE0531" w:rsidRPr="00C50EAC" w:rsidRDefault="00BE0531" w:rsidP="00A426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>Zastupitelstvo obce Hradčany schv</w:t>
      </w: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>aluje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výsled</w:t>
      </w:r>
      <w:r w:rsidR="003640E3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>k průzkumu trhu na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 xml:space="preserve"> zpracování žádosti o dotaci a zpracování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zadávacího řízení na realizaci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projektu  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Rozšíření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čistírny odpadních vod 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 xml:space="preserve">v Hradčanech“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paní Mgr. Miroslavu Pilařovou 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IČ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 76429750 ,</w:t>
      </w: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sídlem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Lipová 126, 751 14 Dřevohostice 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s cenovou nabídkou ve výši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135</w:t>
      </w:r>
      <w:r w:rsidR="00A4266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000,- Kč 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>včetně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DPH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6FF403F" w14:textId="77777777" w:rsidR="00A42667" w:rsidRDefault="00A42667" w:rsidP="00BE0531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CAD8E93" w14:textId="62DCD1B3" w:rsidR="00BE0531" w:rsidRPr="00C50EAC" w:rsidRDefault="00C52E43" w:rsidP="00C52E43">
      <w:pPr>
        <w:widowControl w:val="0"/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6/</w:t>
      </w:r>
      <w:r w:rsidR="00BE05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8</w:t>
      </w:r>
      <w:r w:rsidR="00BE0531" w:rsidRPr="00C50EA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b </w:t>
      </w:r>
    </w:p>
    <w:p w14:paraId="63731A16" w14:textId="4C65B07F" w:rsidR="00BE0531" w:rsidRPr="00C50EAC" w:rsidRDefault="00BE0531" w:rsidP="00C52E4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>Zastupitelstvo obce Hradčany schvaluje dodavatele</w:t>
      </w:r>
      <w:r w:rsidRPr="00BE053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na 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 xml:space="preserve">zpracování žádosti o dotaci a zpracování zadávacího řízení na realizaci </w:t>
      </w:r>
      <w:proofErr w:type="gramStart"/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>projektu  „Rozšíření</w:t>
      </w:r>
      <w:proofErr w:type="gramEnd"/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 xml:space="preserve"> čistírny odpadních vod v Hradčanech“ paní Mgr. Miroslavu Pilařovou,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 IČ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 76429750,</w:t>
      </w:r>
      <w:r w:rsidRPr="00C50E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sídlem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Lipová 126, 751 14 Dřevohostice </w:t>
      </w:r>
      <w:r w:rsidRPr="00C50EAC">
        <w:rPr>
          <w:rFonts w:ascii="Times New Roman" w:eastAsia="Times New Roman" w:hAnsi="Times New Roman" w:cs="Times New Roman"/>
          <w:iCs/>
          <w:sz w:val="24"/>
          <w:szCs w:val="24"/>
        </w:rPr>
        <w:t xml:space="preserve">s cenovou nabídkou ve výši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135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000,- Kč 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>včetně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DPH</w:t>
      </w:r>
      <w:r w:rsidR="00FC7AC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2E34872F" w14:textId="77777777" w:rsidR="00A42667" w:rsidRDefault="00A42667" w:rsidP="00B73CC8">
      <w:pPr>
        <w:pStyle w:val="Odstavecseseznamem"/>
        <w:widowControl/>
        <w:suppressAutoHyphens w:val="0"/>
        <w:ind w:left="0"/>
        <w:contextualSpacing/>
        <w:rPr>
          <w:rFonts w:eastAsia="Times New Roman"/>
          <w:b/>
          <w:color w:val="FF0000"/>
          <w:u w:val="single"/>
        </w:rPr>
      </w:pPr>
    </w:p>
    <w:p w14:paraId="75361206" w14:textId="0DE62D2A" w:rsidR="00B73CC8" w:rsidRPr="00C52E43" w:rsidRDefault="00C52E43" w:rsidP="00C52E43">
      <w:pPr>
        <w:pStyle w:val="Odstavecseseznamem"/>
        <w:widowControl/>
        <w:suppressAutoHyphens w:val="0"/>
        <w:ind w:left="0"/>
        <w:contextualSpacing/>
        <w:rPr>
          <w:rFonts w:eastAsia="Times New Roman"/>
          <w:bCs/>
        </w:rPr>
      </w:pPr>
      <w:r w:rsidRPr="00C52E43">
        <w:rPr>
          <w:rFonts w:eastAsia="Times New Roman"/>
          <w:b/>
          <w:color w:val="FF0000"/>
        </w:rPr>
        <w:t>6/</w:t>
      </w:r>
      <w:r w:rsidR="00ED0634" w:rsidRPr="00C52E43">
        <w:rPr>
          <w:rFonts w:eastAsia="Times New Roman"/>
          <w:b/>
          <w:color w:val="FF0000"/>
        </w:rPr>
        <w:t>9</w:t>
      </w:r>
      <w:r w:rsidR="00B73CC8" w:rsidRPr="00C52E43">
        <w:rPr>
          <w:rFonts w:eastAsia="Times New Roman"/>
          <w:bCs/>
        </w:rPr>
        <w:t xml:space="preserve"> </w:t>
      </w:r>
    </w:p>
    <w:p w14:paraId="365E546F" w14:textId="30E1DAF8" w:rsidR="00B73CC8" w:rsidRPr="00C50EAC" w:rsidRDefault="00B73CC8" w:rsidP="00E7068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EAC">
        <w:rPr>
          <w:rFonts w:ascii="Times New Roman" w:eastAsia="Times New Roman" w:hAnsi="Times New Roman" w:cs="Times New Roman"/>
          <w:bCs/>
          <w:sz w:val="24"/>
          <w:szCs w:val="24"/>
        </w:rPr>
        <w:t xml:space="preserve">Zastupitelstvo obce Hradčany schvaluje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záměr </w:t>
      </w:r>
      <w:r w:rsidRPr="00C50EAC">
        <w:rPr>
          <w:rFonts w:ascii="Times New Roman" w:eastAsia="Times New Roman" w:hAnsi="Times New Roman" w:cs="Times New Roman"/>
          <w:bCs/>
          <w:sz w:val="24"/>
          <w:szCs w:val="24"/>
        </w:rPr>
        <w:t>zřízení věcného břemene na pozemcích par. č.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Pr="00C50EA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Pr="00C50EAC">
        <w:rPr>
          <w:rFonts w:ascii="Times New Roman" w:eastAsia="Times New Roman" w:hAnsi="Times New Roman" w:cs="Times New Roman"/>
          <w:bCs/>
          <w:sz w:val="24"/>
          <w:szCs w:val="24"/>
        </w:rPr>
        <w:t xml:space="preserve"> v </w:t>
      </w:r>
      <w:proofErr w:type="spellStart"/>
      <w:proofErr w:type="gramStart"/>
      <w:r w:rsidRPr="00C50EAC">
        <w:rPr>
          <w:rFonts w:ascii="Times New Roman" w:eastAsia="Times New Roman" w:hAnsi="Times New Roman" w:cs="Times New Roman"/>
          <w:bCs/>
          <w:sz w:val="24"/>
          <w:szCs w:val="24"/>
        </w:rPr>
        <w:t>k.ú</w:t>
      </w:r>
      <w:proofErr w:type="spellEnd"/>
      <w:r w:rsidRPr="00C50E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C50EAC">
        <w:rPr>
          <w:rFonts w:ascii="Times New Roman" w:eastAsia="Times New Roman" w:hAnsi="Times New Roman" w:cs="Times New Roman"/>
          <w:bCs/>
          <w:sz w:val="24"/>
          <w:szCs w:val="24"/>
        </w:rPr>
        <w:t xml:space="preserve"> Hradčany na Moravě pro ČEZ Distribuce a pověřuje starostku obce podpisem Smlouvy o budoucí smlouvě o zřízení věcného břemene a Dohody o umístění stavby č. IV-12-8025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441</w:t>
      </w:r>
      <w:r w:rsidRPr="00C50EAC">
        <w:rPr>
          <w:rFonts w:ascii="Times New Roman" w:eastAsia="Times New Roman" w:hAnsi="Times New Roman" w:cs="Times New Roman"/>
          <w:bCs/>
          <w:sz w:val="24"/>
          <w:szCs w:val="24"/>
        </w:rPr>
        <w:t xml:space="preserve"> s ČEZ distribuce, a.s. IČ 24729035, se sídlem Teplická 874/8,</w:t>
      </w:r>
      <w:r w:rsidR="00F437F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C50EAC">
        <w:rPr>
          <w:rFonts w:ascii="Times New Roman" w:eastAsia="Times New Roman" w:hAnsi="Times New Roman" w:cs="Times New Roman"/>
          <w:bCs/>
          <w:sz w:val="24"/>
          <w:szCs w:val="24"/>
        </w:rPr>
        <w:t xml:space="preserve"> 405 02 Děčín. </w:t>
      </w:r>
    </w:p>
    <w:p w14:paraId="0DE3BF7F" w14:textId="77777777" w:rsidR="00B73CC8" w:rsidRDefault="00B73CC8" w:rsidP="00B73CC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BA6A898" w14:textId="3CE06DC6" w:rsidR="00D501F7" w:rsidRPr="00C52E43" w:rsidRDefault="00C52E43" w:rsidP="00A42667">
      <w:pPr>
        <w:pStyle w:val="Odstavecseseznamem"/>
        <w:widowControl/>
        <w:suppressAutoHyphens w:val="0"/>
        <w:ind w:left="0"/>
        <w:contextualSpacing/>
        <w:jc w:val="both"/>
        <w:rPr>
          <w:b/>
          <w:color w:val="FF0000"/>
        </w:rPr>
      </w:pPr>
      <w:r w:rsidRPr="00C52E43">
        <w:rPr>
          <w:rFonts w:eastAsia="Times New Roman"/>
          <w:b/>
          <w:color w:val="FF0000"/>
        </w:rPr>
        <w:t>6/</w:t>
      </w:r>
      <w:r w:rsidR="00ED0634" w:rsidRPr="00C52E43">
        <w:rPr>
          <w:rFonts w:eastAsia="Times New Roman"/>
          <w:b/>
          <w:color w:val="FF0000"/>
        </w:rPr>
        <w:t>10</w:t>
      </w:r>
    </w:p>
    <w:p w14:paraId="5C7B848F" w14:textId="674A66CD" w:rsidR="00ED0634" w:rsidRDefault="00ED0634" w:rsidP="00A426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Zastupitelstvo obce schvaluje </w:t>
      </w:r>
      <w:r w:rsidR="00D5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zřízení pracovního místa na VPP pro paní Helenu Vaculíkovou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pověřuje starostku podpisem </w:t>
      </w:r>
      <w:r w:rsidR="00D5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pracovní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r w:rsidR="00D5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smlouvy na dotaci s Úřadem práce v Přerově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208D8ED" w14:textId="77777777" w:rsidR="00ED0634" w:rsidRDefault="00ED0634" w:rsidP="00ED0634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5492B78" w14:textId="19EF32E5" w:rsidR="00ED0634" w:rsidRPr="00C52E43" w:rsidRDefault="00C52E43" w:rsidP="00C52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6/</w:t>
      </w:r>
      <w:r w:rsidR="00ED0634"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11</w:t>
      </w:r>
    </w:p>
    <w:p w14:paraId="43158C8F" w14:textId="136BBB0C" w:rsidR="00ED0634" w:rsidRDefault="00ED0634" w:rsidP="00ED06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31588E">
        <w:rPr>
          <w:rFonts w:ascii="Times New Roman" w:eastAsia="Times New Roman" w:hAnsi="Times New Roman" w:cs="Times New Roman"/>
          <w:sz w:val="24"/>
          <w:szCs w:val="24"/>
        </w:rPr>
        <w:t>bere na vědomí náklady na výsadbu dřevin v obci Hradčany v </w:t>
      </w:r>
      <w:proofErr w:type="gramStart"/>
      <w:r w:rsidR="0031588E">
        <w:rPr>
          <w:rFonts w:ascii="Times New Roman" w:eastAsia="Times New Roman" w:hAnsi="Times New Roman" w:cs="Times New Roman"/>
          <w:sz w:val="24"/>
          <w:szCs w:val="24"/>
        </w:rPr>
        <w:t xml:space="preserve">lokalitě </w:t>
      </w:r>
      <w:r w:rsidR="002427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1588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4273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1588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1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738">
        <w:rPr>
          <w:rFonts w:ascii="Times New Roman" w:eastAsia="Times New Roman" w:hAnsi="Times New Roman" w:cs="Times New Roman"/>
          <w:sz w:val="24"/>
          <w:szCs w:val="24"/>
        </w:rPr>
        <w:t>V</w:t>
      </w:r>
      <w:r w:rsidR="0031588E">
        <w:rPr>
          <w:rFonts w:ascii="Times New Roman" w:eastAsia="Times New Roman" w:hAnsi="Times New Roman" w:cs="Times New Roman"/>
          <w:sz w:val="24"/>
          <w:szCs w:val="24"/>
        </w:rPr>
        <w:t>ýhonu“</w:t>
      </w:r>
      <w:r w:rsidR="00A02E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7156FD" w14:textId="77777777" w:rsidR="00ED0634" w:rsidRDefault="00ED0634" w:rsidP="00ED0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24711" w14:textId="0E0458F8" w:rsidR="00ED0634" w:rsidRDefault="00C52E43" w:rsidP="00C52E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6/</w:t>
      </w:r>
      <w:r w:rsidR="00ED0634"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="0031588E"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="00ED0634" w:rsidRPr="00C52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D0634">
        <w:rPr>
          <w:rFonts w:ascii="Times New Roman" w:eastAsia="Times New Roman" w:hAnsi="Times New Roman" w:cs="Times New Roman"/>
          <w:sz w:val="24"/>
          <w:szCs w:val="24"/>
        </w:rPr>
        <w:t xml:space="preserve">Zastupitelstvo obce bere na vědomí zprávu finančního výboru ze dne </w:t>
      </w:r>
      <w:r w:rsidR="0031588E">
        <w:rPr>
          <w:rFonts w:ascii="Times New Roman" w:eastAsia="Times New Roman" w:hAnsi="Times New Roman" w:cs="Times New Roman"/>
          <w:sz w:val="24"/>
          <w:szCs w:val="24"/>
        </w:rPr>
        <w:t>4. 4</w:t>
      </w:r>
      <w:r w:rsidR="00ED0634">
        <w:rPr>
          <w:rFonts w:ascii="Times New Roman" w:eastAsia="Times New Roman" w:hAnsi="Times New Roman" w:cs="Times New Roman"/>
          <w:sz w:val="24"/>
          <w:szCs w:val="24"/>
        </w:rPr>
        <w:t xml:space="preserve">. 2023 o provedené </w:t>
      </w:r>
      <w:r w:rsidR="00A02E34">
        <w:rPr>
          <w:rFonts w:ascii="Times New Roman" w:eastAsia="Times New Roman" w:hAnsi="Times New Roman" w:cs="Times New Roman"/>
          <w:sz w:val="24"/>
          <w:szCs w:val="24"/>
        </w:rPr>
        <w:t xml:space="preserve">finanční </w:t>
      </w:r>
      <w:r w:rsidR="00ED0634">
        <w:rPr>
          <w:rFonts w:ascii="Times New Roman" w:eastAsia="Times New Roman" w:hAnsi="Times New Roman" w:cs="Times New Roman"/>
          <w:sz w:val="24"/>
          <w:szCs w:val="24"/>
        </w:rPr>
        <w:t xml:space="preserve">kontrole účetnictví OÚ Hradčany. </w:t>
      </w:r>
    </w:p>
    <w:p w14:paraId="11F9D80B" w14:textId="32AF66B7" w:rsidR="00ED0634" w:rsidRDefault="00C52E43" w:rsidP="00C52E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6/</w:t>
      </w:r>
      <w:r w:rsidR="00ED0634"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="0031588E"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ED0634" w:rsidRPr="00C5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 w:rsidR="00ED0634">
        <w:rPr>
          <w:rFonts w:ascii="Times New Roman" w:eastAsia="Times New Roman" w:hAnsi="Times New Roman" w:cs="Times New Roman"/>
          <w:sz w:val="24"/>
          <w:szCs w:val="24"/>
        </w:rPr>
        <w:t xml:space="preserve">Zastupitelstvo obce bere na vědomí zprávu kontrolního výboru ze dne </w:t>
      </w:r>
      <w:r w:rsidR="0031588E">
        <w:rPr>
          <w:rFonts w:ascii="Times New Roman" w:eastAsia="Times New Roman" w:hAnsi="Times New Roman" w:cs="Times New Roman"/>
          <w:sz w:val="24"/>
          <w:szCs w:val="24"/>
        </w:rPr>
        <w:t>11. 4</w:t>
      </w:r>
      <w:r w:rsidR="00ED0634">
        <w:rPr>
          <w:rFonts w:ascii="Times New Roman" w:eastAsia="Times New Roman" w:hAnsi="Times New Roman" w:cs="Times New Roman"/>
          <w:sz w:val="24"/>
          <w:szCs w:val="24"/>
        </w:rPr>
        <w:t xml:space="preserve">. 2023 o provedené kontrole. </w:t>
      </w:r>
    </w:p>
    <w:sectPr w:rsidR="00ED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FDC88" w14:textId="77777777" w:rsidR="002B1C72" w:rsidRDefault="002B1C72" w:rsidP="000C57A5">
      <w:pPr>
        <w:spacing w:after="0" w:line="240" w:lineRule="auto"/>
      </w:pPr>
      <w:r>
        <w:separator/>
      </w:r>
    </w:p>
  </w:endnote>
  <w:endnote w:type="continuationSeparator" w:id="0">
    <w:p w14:paraId="4A80318D" w14:textId="77777777" w:rsidR="002B1C72" w:rsidRDefault="002B1C72" w:rsidP="000C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EE"/>
    <w:family w:val="script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80CF0" w14:textId="77777777" w:rsidR="002B1C72" w:rsidRDefault="002B1C72" w:rsidP="000C57A5">
      <w:pPr>
        <w:spacing w:after="0" w:line="240" w:lineRule="auto"/>
      </w:pPr>
      <w:r>
        <w:separator/>
      </w:r>
    </w:p>
  </w:footnote>
  <w:footnote w:type="continuationSeparator" w:id="0">
    <w:p w14:paraId="3DBE934C" w14:textId="77777777" w:rsidR="002B1C72" w:rsidRDefault="002B1C72" w:rsidP="000C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172"/>
    <w:multiLevelType w:val="hybridMultilevel"/>
    <w:tmpl w:val="B748E12C"/>
    <w:lvl w:ilvl="0" w:tplc="CFE4D3B0">
      <w:start w:val="17"/>
      <w:numFmt w:val="decimal"/>
      <w:lvlText w:val="%1."/>
      <w:lvlJc w:val="left"/>
      <w:pPr>
        <w:ind w:left="501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10203CA"/>
    <w:multiLevelType w:val="hybridMultilevel"/>
    <w:tmpl w:val="39FAAD9E"/>
    <w:lvl w:ilvl="0" w:tplc="EC38C962">
      <w:start w:val="17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453E2BBE"/>
    <w:multiLevelType w:val="hybridMultilevel"/>
    <w:tmpl w:val="00DE9E2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3FF8"/>
    <w:multiLevelType w:val="hybridMultilevel"/>
    <w:tmpl w:val="1062EB02"/>
    <w:lvl w:ilvl="0" w:tplc="289E86A6">
      <w:start w:val="17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4F1F0FA8"/>
    <w:multiLevelType w:val="multilevel"/>
    <w:tmpl w:val="B352C3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7F21F3F"/>
    <w:multiLevelType w:val="hybridMultilevel"/>
    <w:tmpl w:val="6CDCCE06"/>
    <w:lvl w:ilvl="0" w:tplc="E364151C">
      <w:start w:val="1"/>
      <w:numFmt w:val="decimal"/>
      <w:lvlText w:val="%1."/>
      <w:lvlJc w:val="righ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34"/>
    <w:rsid w:val="00034CC8"/>
    <w:rsid w:val="000479DF"/>
    <w:rsid w:val="00085417"/>
    <w:rsid w:val="000920BE"/>
    <w:rsid w:val="00093F69"/>
    <w:rsid w:val="0009632B"/>
    <w:rsid w:val="000C3933"/>
    <w:rsid w:val="000C57A5"/>
    <w:rsid w:val="00130D6D"/>
    <w:rsid w:val="001430FA"/>
    <w:rsid w:val="00173B72"/>
    <w:rsid w:val="00242738"/>
    <w:rsid w:val="002542D0"/>
    <w:rsid w:val="002A57D6"/>
    <w:rsid w:val="002B1C72"/>
    <w:rsid w:val="002F4BEA"/>
    <w:rsid w:val="0031588E"/>
    <w:rsid w:val="003173DD"/>
    <w:rsid w:val="003640E3"/>
    <w:rsid w:val="00381D63"/>
    <w:rsid w:val="003867BE"/>
    <w:rsid w:val="00387FB0"/>
    <w:rsid w:val="00412830"/>
    <w:rsid w:val="00447BA1"/>
    <w:rsid w:val="00496DBA"/>
    <w:rsid w:val="004C1A4A"/>
    <w:rsid w:val="004C79BF"/>
    <w:rsid w:val="004D0D66"/>
    <w:rsid w:val="00510417"/>
    <w:rsid w:val="00516F1C"/>
    <w:rsid w:val="00525EDC"/>
    <w:rsid w:val="0053258A"/>
    <w:rsid w:val="00583BAE"/>
    <w:rsid w:val="005912A6"/>
    <w:rsid w:val="00627EAB"/>
    <w:rsid w:val="00667AB6"/>
    <w:rsid w:val="00667E82"/>
    <w:rsid w:val="00692CFB"/>
    <w:rsid w:val="006B574A"/>
    <w:rsid w:val="006D2021"/>
    <w:rsid w:val="00760733"/>
    <w:rsid w:val="007E2B9A"/>
    <w:rsid w:val="00804917"/>
    <w:rsid w:val="008100D4"/>
    <w:rsid w:val="00814523"/>
    <w:rsid w:val="00852327"/>
    <w:rsid w:val="008A6624"/>
    <w:rsid w:val="008B43E0"/>
    <w:rsid w:val="008C7BF3"/>
    <w:rsid w:val="009108D6"/>
    <w:rsid w:val="0095096E"/>
    <w:rsid w:val="009C617B"/>
    <w:rsid w:val="009F3315"/>
    <w:rsid w:val="009F7766"/>
    <w:rsid w:val="00A02E34"/>
    <w:rsid w:val="00A33504"/>
    <w:rsid w:val="00A42667"/>
    <w:rsid w:val="00A618EA"/>
    <w:rsid w:val="00A90C63"/>
    <w:rsid w:val="00AA5324"/>
    <w:rsid w:val="00AD018E"/>
    <w:rsid w:val="00AF101C"/>
    <w:rsid w:val="00B06653"/>
    <w:rsid w:val="00B201C0"/>
    <w:rsid w:val="00B73CC8"/>
    <w:rsid w:val="00BE0531"/>
    <w:rsid w:val="00BE628E"/>
    <w:rsid w:val="00C333C0"/>
    <w:rsid w:val="00C52E43"/>
    <w:rsid w:val="00C71A6C"/>
    <w:rsid w:val="00C818F4"/>
    <w:rsid w:val="00C93A7A"/>
    <w:rsid w:val="00CB658C"/>
    <w:rsid w:val="00CE3562"/>
    <w:rsid w:val="00CF2481"/>
    <w:rsid w:val="00D07C21"/>
    <w:rsid w:val="00D376B4"/>
    <w:rsid w:val="00D501F7"/>
    <w:rsid w:val="00D77216"/>
    <w:rsid w:val="00D83546"/>
    <w:rsid w:val="00DB290F"/>
    <w:rsid w:val="00DC53C8"/>
    <w:rsid w:val="00E230A6"/>
    <w:rsid w:val="00E7068A"/>
    <w:rsid w:val="00E97019"/>
    <w:rsid w:val="00E9734B"/>
    <w:rsid w:val="00EC1C2E"/>
    <w:rsid w:val="00EC7512"/>
    <w:rsid w:val="00ED0634"/>
    <w:rsid w:val="00ED6191"/>
    <w:rsid w:val="00EF6AE0"/>
    <w:rsid w:val="00F2081D"/>
    <w:rsid w:val="00F208F6"/>
    <w:rsid w:val="00F437FE"/>
    <w:rsid w:val="00F52B1D"/>
    <w:rsid w:val="00FB48C3"/>
    <w:rsid w:val="00FB56B6"/>
    <w:rsid w:val="00FB56E4"/>
    <w:rsid w:val="00FC7AC5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3EAF1"/>
  <w15:chartTrackingRefBased/>
  <w15:docId w15:val="{E00262CA-2C64-45A5-BC73-10EC4D34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634"/>
    <w:pPr>
      <w:spacing w:line="25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034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634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ED0634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C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7A5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C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7A5"/>
    <w:rPr>
      <w:rFonts w:eastAsiaTheme="minorEastAsia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034C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CC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Zápis a usnesení č. 6/2023 z 27. dubna 2023</dc:creator>
  <cp:keywords/>
  <dc:description/>
  <cp:lastModifiedBy>Účet Microsoft</cp:lastModifiedBy>
  <cp:revision>3</cp:revision>
  <cp:lastPrinted>2023-05-10T14:49:00Z</cp:lastPrinted>
  <dcterms:created xsi:type="dcterms:W3CDTF">2024-02-19T08:03:00Z</dcterms:created>
  <dcterms:modified xsi:type="dcterms:W3CDTF">2024-03-01T19:52:00Z</dcterms:modified>
</cp:coreProperties>
</file>